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12B" w:rsidRPr="009A2128" w:rsidRDefault="009A2128" w:rsidP="009A2128">
      <w:pPr>
        <w:jc w:val="center"/>
        <w:rPr>
          <w:b/>
          <w:sz w:val="32"/>
          <w:szCs w:val="32"/>
        </w:rPr>
      </w:pPr>
      <w:r w:rsidRPr="009A2128">
        <w:rPr>
          <w:b/>
          <w:sz w:val="32"/>
          <w:szCs w:val="32"/>
        </w:rPr>
        <w:t>TARİHÇE</w:t>
      </w:r>
    </w:p>
    <w:p w:rsidR="009A2128" w:rsidRPr="009A2128" w:rsidRDefault="009A2128" w:rsidP="009A212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A2128">
        <w:rPr>
          <w:rFonts w:ascii="Times New Roman" w:hAnsi="Times New Roman" w:cs="Times New Roman"/>
          <w:sz w:val="24"/>
          <w:szCs w:val="24"/>
        </w:rPr>
        <w:t>Okulumuz 1975 yılında 206 öğrenci ile geçici binalarda eğitim-öğretime başlamıştır.1979-1980 eğitim-öğretim yılı sonuna kadar geçici binalarda eğitim-öğretime devam etmiştir.</w:t>
      </w:r>
    </w:p>
    <w:p w:rsidR="009A2128" w:rsidRPr="009A2128" w:rsidRDefault="009A2128" w:rsidP="009A212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A2128">
        <w:rPr>
          <w:rFonts w:ascii="Times New Roman" w:hAnsi="Times New Roman" w:cs="Times New Roman"/>
          <w:sz w:val="24"/>
          <w:szCs w:val="24"/>
        </w:rPr>
        <w:t>A Blok Binamız 1980 yılının Kasım ayında eğitim-öğretime açılmış olup; bu binada 14 derslik, 1 öğretmenler odası, 1 memur odası, 1 hizmetli odası, 1 rehberlik odası, 1 müdür yardımcısı odası bulunmaktadır.</w:t>
      </w:r>
      <w:bookmarkStart w:id="0" w:name="_GoBack"/>
      <w:bookmarkEnd w:id="0"/>
    </w:p>
    <w:p w:rsidR="009A2128" w:rsidRPr="009A2128" w:rsidRDefault="009A2128" w:rsidP="009A212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A2128">
        <w:rPr>
          <w:rFonts w:ascii="Times New Roman" w:hAnsi="Times New Roman" w:cs="Times New Roman"/>
          <w:sz w:val="24"/>
          <w:szCs w:val="24"/>
        </w:rPr>
        <w:t>Mahallemizin aşırı göç alması nedeniyle artan öğrenci mevcuduna A blok yetmeyince okul bahçesine 1987 yılında ek bina yapılmıştır. B Blok olarak adlandırılan bu binada 10 derslik, 1 müdür odası, 1 müdür yardımcısı odası, 1 spor odası bulunmaktaydı.</w:t>
      </w:r>
    </w:p>
    <w:p w:rsidR="009A2128" w:rsidRPr="009A2128" w:rsidRDefault="009A2128" w:rsidP="009A212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A2128">
        <w:rPr>
          <w:rFonts w:ascii="Times New Roman" w:hAnsi="Times New Roman" w:cs="Times New Roman"/>
          <w:sz w:val="24"/>
          <w:szCs w:val="24"/>
        </w:rPr>
        <w:t xml:space="preserve">1997 yılına kadar adı A. İsmetpaşa İlkokulu olan okulumuz, zorunlu eğitimin 8 yıla çıkarılması nedeniyle A. İsmetpaşa İlköğretim Okulu adını almıştır. </w:t>
      </w:r>
    </w:p>
    <w:p w:rsidR="009A2128" w:rsidRPr="009A2128" w:rsidRDefault="009A2128" w:rsidP="009A212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A2128">
        <w:rPr>
          <w:rFonts w:ascii="Times New Roman" w:hAnsi="Times New Roman" w:cs="Times New Roman"/>
          <w:sz w:val="24"/>
          <w:szCs w:val="24"/>
        </w:rPr>
        <w:t>1987 yılından itibaren 2004 yılı Kasım ayına kadar iki binada eğitim-öğretime devam edilmiştir. Kasım ayında A Blok binasının olası bir depreme karşı dayanıklı olmadığı tespit edilince bu blokta eğitim gören birinci kademe öğrencileri Esenler Çok Programlı Lisesi binasında eğitim öğretimlerine devam etmişlerdir.</w:t>
      </w:r>
    </w:p>
    <w:p w:rsidR="009A2128" w:rsidRPr="009A2128" w:rsidRDefault="009A2128" w:rsidP="009A212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A2128">
        <w:rPr>
          <w:rFonts w:ascii="Times New Roman" w:hAnsi="Times New Roman" w:cs="Times New Roman"/>
          <w:sz w:val="24"/>
          <w:szCs w:val="24"/>
        </w:rPr>
        <w:t>2005 yılında iki binada yıkılınca ikinci kademe öğrencilerinin eğitim öğretim faaliyetlerine de Esenler Çok Programlı Lisesi’nde devam edilmiştir.</w:t>
      </w:r>
    </w:p>
    <w:p w:rsidR="009A2128" w:rsidRPr="009A2128" w:rsidRDefault="009A2128" w:rsidP="009A212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A2128">
        <w:rPr>
          <w:rFonts w:ascii="Times New Roman" w:hAnsi="Times New Roman" w:cs="Times New Roman"/>
          <w:sz w:val="24"/>
          <w:szCs w:val="24"/>
        </w:rPr>
        <w:t>Okulumuz 20066 yılı Temmuz ayında yeni binasına taşınmıştır.</w:t>
      </w:r>
    </w:p>
    <w:p w:rsidR="009A2128" w:rsidRPr="009A2128" w:rsidRDefault="009A2128" w:rsidP="009A212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A2128">
        <w:rPr>
          <w:rFonts w:ascii="Times New Roman" w:hAnsi="Times New Roman" w:cs="Times New Roman"/>
          <w:sz w:val="24"/>
          <w:szCs w:val="24"/>
        </w:rPr>
        <w:t>2006-2007 Eğitim-Öğretim yılından itibaren doğalgaz ile çalışan merkezi ısıtma sisteminin bulunduğu yeni binasında eğitim-öğretim faaliyetlerini sürdürmektedir.</w:t>
      </w:r>
    </w:p>
    <w:p w:rsidR="009A2128" w:rsidRPr="009A2128" w:rsidRDefault="009A2128" w:rsidP="009A2128">
      <w:pPr>
        <w:rPr>
          <w:sz w:val="24"/>
          <w:szCs w:val="24"/>
        </w:rPr>
      </w:pPr>
    </w:p>
    <w:sectPr w:rsidR="009A2128" w:rsidRPr="009A2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7A9"/>
    <w:rsid w:val="008E67A9"/>
    <w:rsid w:val="009A2128"/>
    <w:rsid w:val="00ED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E5D7D"/>
  <w15:chartTrackingRefBased/>
  <w15:docId w15:val="{A85E7E91-4CC3-4A9C-9EF7-109595575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Sevim Alıcı</dc:creator>
  <cp:keywords/>
  <dc:description/>
  <cp:lastModifiedBy>Sevim Alıcı</cp:lastModifiedBy>
  <cp:revision>2</cp:revision>
  <dcterms:created xsi:type="dcterms:W3CDTF">2024-04-25T12:21:00Z</dcterms:created>
  <dcterms:modified xsi:type="dcterms:W3CDTF">2024-04-25T12:31:00Z</dcterms:modified>
</cp:coreProperties>
</file>